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A0" w:rsidRPr="003F2C0B" w:rsidRDefault="003F2C0B" w:rsidP="000821A0">
      <w:pPr>
        <w:spacing w:after="0" w:line="384" w:lineRule="atLeast"/>
        <w:rPr>
          <w:rFonts w:eastAsia="Times New Roman" w:cs="Arial"/>
          <w:b/>
          <w:bCs/>
          <w:sz w:val="24"/>
          <w:szCs w:val="24"/>
          <w:lang w:val="en"/>
        </w:rPr>
      </w:pPr>
      <w:r w:rsidRPr="003F2C0B">
        <w:rPr>
          <w:rFonts w:eastAsia="Times New Roman" w:cs="Arial"/>
          <w:b/>
          <w:bCs/>
          <w:sz w:val="24"/>
          <w:szCs w:val="24"/>
          <w:lang w:val="en"/>
        </w:rPr>
        <w:t>Commercial Loan Documentation &amp; Processing</w:t>
      </w:r>
    </w:p>
    <w:p w:rsidR="0048469C" w:rsidRPr="003F2C0B" w:rsidRDefault="0034441C" w:rsidP="0048469C">
      <w:pPr>
        <w:pStyle w:val="NoSpacing"/>
        <w:numPr>
          <w:ilvl w:val="0"/>
          <w:numId w:val="17"/>
        </w:numPr>
        <w:rPr>
          <w:rFonts w:cs="Arial"/>
          <w:iCs/>
          <w:sz w:val="24"/>
          <w:szCs w:val="24"/>
          <w:lang w:val="en"/>
        </w:rPr>
      </w:pPr>
      <w:r w:rsidRPr="003F2C0B">
        <w:rPr>
          <w:rFonts w:cs="Arial"/>
          <w:iCs/>
          <w:sz w:val="24"/>
          <w:szCs w:val="24"/>
          <w:lang w:val="en"/>
        </w:rPr>
        <w:t xml:space="preserve">Do you have passion and dedication for commercial lending?  </w:t>
      </w:r>
    </w:p>
    <w:p w:rsidR="0048469C" w:rsidRPr="003F2C0B" w:rsidRDefault="003775EF" w:rsidP="0048469C">
      <w:pPr>
        <w:pStyle w:val="NoSpacing"/>
        <w:numPr>
          <w:ilvl w:val="0"/>
          <w:numId w:val="17"/>
        </w:numPr>
        <w:rPr>
          <w:rStyle w:val="Strong"/>
          <w:rFonts w:cs="Arial"/>
          <w:b w:val="0"/>
          <w:iCs/>
          <w:sz w:val="24"/>
          <w:szCs w:val="24"/>
          <w:lang w:val="en"/>
        </w:rPr>
      </w:pPr>
      <w:r w:rsidRPr="003F2C0B">
        <w:rPr>
          <w:rStyle w:val="Strong"/>
          <w:rFonts w:cs="Arial"/>
          <w:b w:val="0"/>
          <w:iCs/>
          <w:sz w:val="24"/>
          <w:szCs w:val="24"/>
          <w:lang w:val="en"/>
        </w:rPr>
        <w:t xml:space="preserve">Do you have 3+ years of preparing commercial loan documentation and closing packages?   </w:t>
      </w:r>
    </w:p>
    <w:p w:rsidR="0034441C" w:rsidRDefault="0092346B" w:rsidP="0048469C">
      <w:pPr>
        <w:pStyle w:val="NoSpacing"/>
        <w:numPr>
          <w:ilvl w:val="0"/>
          <w:numId w:val="17"/>
        </w:numPr>
        <w:rPr>
          <w:rStyle w:val="Strong"/>
          <w:rFonts w:cs="Arial"/>
          <w:b w:val="0"/>
          <w:iCs/>
          <w:sz w:val="24"/>
          <w:szCs w:val="24"/>
          <w:lang w:val="en"/>
        </w:rPr>
      </w:pPr>
      <w:r w:rsidRPr="003F2C0B">
        <w:rPr>
          <w:rStyle w:val="Strong"/>
          <w:rFonts w:cs="Arial"/>
          <w:b w:val="0"/>
          <w:iCs/>
          <w:sz w:val="24"/>
          <w:szCs w:val="24"/>
          <w:lang w:val="en"/>
        </w:rPr>
        <w:t xml:space="preserve">We are looking for </w:t>
      </w:r>
      <w:r w:rsidR="0034441C" w:rsidRPr="003F2C0B">
        <w:rPr>
          <w:rStyle w:val="Strong"/>
          <w:rFonts w:cs="Arial"/>
          <w:b w:val="0"/>
          <w:iCs/>
          <w:sz w:val="24"/>
          <w:szCs w:val="24"/>
          <w:lang w:val="en"/>
        </w:rPr>
        <w:t>talented</w:t>
      </w:r>
      <w:r w:rsidR="00766B5D" w:rsidRPr="003F2C0B">
        <w:rPr>
          <w:rStyle w:val="Strong"/>
          <w:rFonts w:cs="Arial"/>
          <w:b w:val="0"/>
          <w:iCs/>
          <w:sz w:val="24"/>
          <w:szCs w:val="24"/>
          <w:lang w:val="en"/>
        </w:rPr>
        <w:t xml:space="preserve"> and dedicated</w:t>
      </w:r>
      <w:r w:rsidR="0034441C" w:rsidRPr="003F2C0B">
        <w:rPr>
          <w:rStyle w:val="Strong"/>
          <w:rFonts w:cs="Arial"/>
          <w:b w:val="0"/>
          <w:iCs/>
          <w:sz w:val="24"/>
          <w:szCs w:val="24"/>
          <w:lang w:val="en"/>
        </w:rPr>
        <w:t xml:space="preserve"> people to </w:t>
      </w:r>
      <w:r w:rsidR="00766B5D" w:rsidRPr="003F2C0B">
        <w:rPr>
          <w:rStyle w:val="Strong"/>
          <w:rFonts w:cs="Arial"/>
          <w:b w:val="0"/>
          <w:iCs/>
          <w:sz w:val="24"/>
          <w:szCs w:val="24"/>
          <w:lang w:val="en"/>
        </w:rPr>
        <w:t xml:space="preserve">actively participate in growing </w:t>
      </w:r>
      <w:r w:rsidR="0034441C" w:rsidRPr="003F2C0B">
        <w:rPr>
          <w:rStyle w:val="Strong"/>
          <w:rFonts w:cs="Arial"/>
          <w:b w:val="0"/>
          <w:iCs/>
          <w:sz w:val="24"/>
          <w:szCs w:val="24"/>
          <w:lang w:val="en"/>
        </w:rPr>
        <w:t>the bank</w:t>
      </w:r>
      <w:r w:rsidR="005430A3" w:rsidRPr="003F2C0B">
        <w:rPr>
          <w:rStyle w:val="Strong"/>
          <w:rFonts w:cs="Arial"/>
          <w:b w:val="0"/>
          <w:iCs/>
          <w:sz w:val="24"/>
          <w:szCs w:val="24"/>
          <w:lang w:val="en"/>
        </w:rPr>
        <w:t xml:space="preserve"> and contribute</w:t>
      </w:r>
      <w:r w:rsidR="00766B5D" w:rsidRPr="003F2C0B">
        <w:rPr>
          <w:rStyle w:val="Strong"/>
          <w:rFonts w:cs="Arial"/>
          <w:b w:val="0"/>
          <w:iCs/>
          <w:sz w:val="24"/>
          <w:szCs w:val="24"/>
          <w:lang w:val="en"/>
        </w:rPr>
        <w:t xml:space="preserve"> to our continued success</w:t>
      </w:r>
      <w:r w:rsidR="0034441C" w:rsidRPr="003F2C0B">
        <w:rPr>
          <w:rStyle w:val="Strong"/>
          <w:rFonts w:cs="Arial"/>
          <w:b w:val="0"/>
          <w:iCs/>
          <w:sz w:val="24"/>
          <w:szCs w:val="24"/>
          <w:lang w:val="en"/>
        </w:rPr>
        <w:t xml:space="preserve">.  </w:t>
      </w:r>
    </w:p>
    <w:p w:rsidR="008226B1" w:rsidRPr="003F2C0B" w:rsidRDefault="00CD0763" w:rsidP="0048469C">
      <w:pPr>
        <w:pStyle w:val="NoSpacing"/>
        <w:numPr>
          <w:ilvl w:val="0"/>
          <w:numId w:val="17"/>
        </w:numPr>
        <w:rPr>
          <w:rStyle w:val="Strong"/>
          <w:rFonts w:cs="Arial"/>
          <w:b w:val="0"/>
          <w:iCs/>
          <w:sz w:val="24"/>
          <w:szCs w:val="24"/>
          <w:lang w:val="en"/>
        </w:rPr>
      </w:pPr>
      <w:r>
        <w:rPr>
          <w:rStyle w:val="Strong"/>
          <w:rFonts w:cs="Arial"/>
          <w:b w:val="0"/>
          <w:iCs/>
          <w:sz w:val="24"/>
          <w:szCs w:val="24"/>
          <w:lang w:val="en"/>
        </w:rPr>
        <w:t xml:space="preserve">Conveniently located right off Hwy 45 in West Bend, with free parking </w:t>
      </w:r>
    </w:p>
    <w:p w:rsidR="00330C8D" w:rsidRPr="003F2C0B" w:rsidRDefault="00330C8D" w:rsidP="007C74B3">
      <w:pPr>
        <w:pStyle w:val="NoSpacing"/>
        <w:rPr>
          <w:rStyle w:val="Strong"/>
          <w:rFonts w:cs="Arial"/>
          <w:b w:val="0"/>
          <w:iCs/>
          <w:sz w:val="24"/>
          <w:szCs w:val="24"/>
          <w:lang w:val="en"/>
        </w:rPr>
      </w:pPr>
    </w:p>
    <w:p w:rsidR="00EF1969" w:rsidRPr="003F2C0B" w:rsidRDefault="007C74B3" w:rsidP="00EF1969">
      <w:pPr>
        <w:pStyle w:val="NoSpacing"/>
        <w:rPr>
          <w:rFonts w:cstheme="minorHAnsi"/>
          <w:b/>
          <w:sz w:val="24"/>
          <w:szCs w:val="24"/>
        </w:rPr>
      </w:pPr>
      <w:r w:rsidRPr="003F2C0B">
        <w:rPr>
          <w:rFonts w:cstheme="minorHAnsi"/>
          <w:b/>
          <w:sz w:val="24"/>
          <w:szCs w:val="24"/>
        </w:rPr>
        <w:t xml:space="preserve">Here is what your future team members are saying about why they love coming to work every day at Commerce State Bank . . . </w:t>
      </w:r>
    </w:p>
    <w:p w:rsidR="007C74B3" w:rsidRPr="003F2C0B" w:rsidRDefault="007C74B3" w:rsidP="00EF1969">
      <w:pPr>
        <w:pStyle w:val="NoSpacing"/>
        <w:numPr>
          <w:ilvl w:val="0"/>
          <w:numId w:val="19"/>
        </w:numPr>
        <w:rPr>
          <w:rFonts w:cstheme="minorHAnsi"/>
          <w:sz w:val="24"/>
          <w:szCs w:val="24"/>
        </w:rPr>
      </w:pPr>
      <w:r w:rsidRPr="003F2C0B">
        <w:rPr>
          <w:rFonts w:eastAsiaTheme="minorHAnsi"/>
          <w:sz w:val="24"/>
          <w:szCs w:val="24"/>
        </w:rPr>
        <w:t>Love the people I work with; working alongside others who have the same commitment to customer service that I do</w:t>
      </w:r>
    </w:p>
    <w:p w:rsidR="007C74B3" w:rsidRPr="003F2C0B" w:rsidRDefault="007C74B3" w:rsidP="007C74B3">
      <w:pPr>
        <w:pStyle w:val="ListParagraph"/>
        <w:numPr>
          <w:ilvl w:val="0"/>
          <w:numId w:val="7"/>
        </w:numPr>
        <w:rPr>
          <w:rFonts w:eastAsiaTheme="minorHAnsi"/>
          <w:sz w:val="24"/>
          <w:szCs w:val="24"/>
        </w:rPr>
      </w:pPr>
      <w:r w:rsidRPr="003F2C0B">
        <w:rPr>
          <w:rFonts w:eastAsiaTheme="minorHAnsi"/>
          <w:sz w:val="24"/>
          <w:szCs w:val="24"/>
        </w:rPr>
        <w:t>Great team atmosphere</w:t>
      </w:r>
    </w:p>
    <w:p w:rsidR="007C74B3" w:rsidRPr="003F2C0B" w:rsidRDefault="007C74B3" w:rsidP="007C74B3">
      <w:pPr>
        <w:pStyle w:val="ListParagraph"/>
        <w:numPr>
          <w:ilvl w:val="0"/>
          <w:numId w:val="7"/>
        </w:numPr>
        <w:rPr>
          <w:rFonts w:eastAsiaTheme="minorHAnsi"/>
          <w:sz w:val="24"/>
          <w:szCs w:val="24"/>
        </w:rPr>
      </w:pPr>
      <w:r w:rsidRPr="003F2C0B">
        <w:rPr>
          <w:rFonts w:eastAsiaTheme="minorHAnsi"/>
          <w:sz w:val="24"/>
          <w:szCs w:val="24"/>
        </w:rPr>
        <w:t>Taking care of our clients; We put clients first; Client is number 1</w:t>
      </w:r>
    </w:p>
    <w:p w:rsidR="007C74B3" w:rsidRPr="003F2C0B" w:rsidRDefault="007C74B3" w:rsidP="007C74B3">
      <w:pPr>
        <w:pStyle w:val="ListParagraph"/>
        <w:numPr>
          <w:ilvl w:val="0"/>
          <w:numId w:val="7"/>
        </w:numPr>
        <w:rPr>
          <w:rFonts w:eastAsiaTheme="minorHAnsi"/>
          <w:sz w:val="24"/>
          <w:szCs w:val="24"/>
        </w:rPr>
      </w:pPr>
      <w:r w:rsidRPr="003F2C0B">
        <w:rPr>
          <w:rFonts w:eastAsiaTheme="minorHAnsi"/>
          <w:sz w:val="24"/>
          <w:szCs w:val="24"/>
        </w:rPr>
        <w:t>Career/advancement opportunities</w:t>
      </w:r>
    </w:p>
    <w:p w:rsidR="007C74B3" w:rsidRPr="003F2C0B" w:rsidRDefault="007C74B3" w:rsidP="007C74B3">
      <w:pPr>
        <w:pStyle w:val="ListParagraph"/>
        <w:numPr>
          <w:ilvl w:val="0"/>
          <w:numId w:val="7"/>
        </w:numPr>
        <w:rPr>
          <w:rFonts w:eastAsiaTheme="minorHAnsi"/>
          <w:sz w:val="24"/>
          <w:szCs w:val="24"/>
        </w:rPr>
      </w:pPr>
      <w:r w:rsidRPr="003F2C0B">
        <w:rPr>
          <w:rFonts w:eastAsiaTheme="minorHAnsi"/>
          <w:sz w:val="24"/>
          <w:szCs w:val="24"/>
        </w:rPr>
        <w:t>Being part of a growing business; doing my part to help the business grow</w:t>
      </w:r>
    </w:p>
    <w:p w:rsidR="003F2C0B" w:rsidRDefault="003F2C0B" w:rsidP="003F2C0B">
      <w:pPr>
        <w:pStyle w:val="NormalWeb"/>
        <w:spacing w:after="0" w:afterAutospacing="0" w:line="360" w:lineRule="atLeast"/>
        <w:ind w:left="0"/>
        <w:jc w:val="left"/>
        <w:rPr>
          <w:rFonts w:asciiTheme="minorHAnsi" w:hAnsiTheme="minorHAnsi" w:cs="Arial"/>
          <w:b/>
          <w:color w:val="000000"/>
        </w:rPr>
      </w:pPr>
      <w:r w:rsidRPr="003F2C0B">
        <w:rPr>
          <w:rFonts w:asciiTheme="minorHAnsi" w:hAnsiTheme="minorHAnsi" w:cs="Arial"/>
          <w:b/>
          <w:color w:val="000000"/>
        </w:rPr>
        <w:t>Key responsibilities</w:t>
      </w:r>
    </w:p>
    <w:p w:rsidR="003F2C0B" w:rsidRDefault="003F2C0B" w:rsidP="003F2C0B">
      <w:pPr>
        <w:pStyle w:val="NormalWeb"/>
        <w:numPr>
          <w:ilvl w:val="0"/>
          <w:numId w:val="20"/>
        </w:numPr>
        <w:spacing w:before="0" w:beforeAutospacing="0" w:line="360" w:lineRule="atLeast"/>
        <w:jc w:val="left"/>
        <w:rPr>
          <w:rFonts w:asciiTheme="minorHAnsi" w:hAnsiTheme="minorHAnsi"/>
          <w:bCs/>
        </w:rPr>
      </w:pPr>
      <w:r w:rsidRPr="003F2C0B">
        <w:rPr>
          <w:rFonts w:asciiTheme="minorHAnsi" w:eastAsia="Arial" w:hAnsiTheme="minorHAnsi" w:cs="Arial"/>
        </w:rPr>
        <w:t>Collect required due diligence items and prepare commercial</w:t>
      </w:r>
      <w:r w:rsidRPr="003F2C0B">
        <w:rPr>
          <w:rFonts w:asciiTheme="minorHAnsi" w:eastAsia="Arial" w:hAnsiTheme="minorHAnsi" w:cs="Arial"/>
          <w:spacing w:val="19"/>
        </w:rPr>
        <w:t xml:space="preserve"> </w:t>
      </w:r>
      <w:r w:rsidRPr="003F2C0B">
        <w:rPr>
          <w:rFonts w:asciiTheme="minorHAnsi" w:eastAsia="Arial" w:hAnsiTheme="minorHAnsi" w:cs="Arial"/>
        </w:rPr>
        <w:t>loan</w:t>
      </w:r>
      <w:r w:rsidRPr="003F2C0B">
        <w:rPr>
          <w:rFonts w:asciiTheme="minorHAnsi" w:eastAsia="Arial" w:hAnsiTheme="minorHAnsi" w:cs="Arial"/>
          <w:spacing w:val="8"/>
        </w:rPr>
        <w:t xml:space="preserve"> </w:t>
      </w:r>
      <w:r w:rsidRPr="003F2C0B">
        <w:rPr>
          <w:rFonts w:asciiTheme="minorHAnsi" w:hAnsiTheme="minorHAnsi"/>
          <w:bCs/>
        </w:rPr>
        <w:t>documentation</w:t>
      </w:r>
    </w:p>
    <w:p w:rsidR="003F2C0B" w:rsidRPr="003F2C0B" w:rsidRDefault="003F2C0B" w:rsidP="003F2C0B">
      <w:pPr>
        <w:pStyle w:val="NormalWeb"/>
        <w:numPr>
          <w:ilvl w:val="0"/>
          <w:numId w:val="20"/>
        </w:numPr>
        <w:spacing w:line="360" w:lineRule="atLeast"/>
        <w:jc w:val="left"/>
        <w:rPr>
          <w:rFonts w:asciiTheme="minorHAnsi" w:hAnsiTheme="minorHAnsi"/>
          <w:bCs/>
        </w:rPr>
      </w:pPr>
      <w:r w:rsidRPr="003F2C0B">
        <w:rPr>
          <w:rFonts w:asciiTheme="minorHAnsi" w:hAnsiTheme="minorHAnsi"/>
          <w:bCs/>
        </w:rPr>
        <w:t>Ensure loan documents are completed accurately and efficiently, on a timely basis to meet scheduled loan closing deadlines</w:t>
      </w:r>
    </w:p>
    <w:p w:rsidR="003F2C0B" w:rsidRPr="003F2C0B" w:rsidRDefault="003F2C0B" w:rsidP="003F2C0B">
      <w:pPr>
        <w:pStyle w:val="NormalWeb"/>
        <w:numPr>
          <w:ilvl w:val="0"/>
          <w:numId w:val="20"/>
        </w:numPr>
        <w:spacing w:line="360" w:lineRule="atLeast"/>
        <w:jc w:val="left"/>
        <w:rPr>
          <w:rFonts w:asciiTheme="minorHAnsi" w:hAnsiTheme="minorHAnsi"/>
          <w:bCs/>
        </w:rPr>
      </w:pPr>
      <w:r w:rsidRPr="003F2C0B">
        <w:rPr>
          <w:rFonts w:asciiTheme="minorHAnsi" w:hAnsiTheme="minorHAnsi"/>
          <w:bCs/>
        </w:rPr>
        <w:t>Coordinate loan closings</w:t>
      </w:r>
    </w:p>
    <w:p w:rsidR="003F2C0B" w:rsidRPr="003F2C0B" w:rsidRDefault="003F2C0B" w:rsidP="003F2C0B">
      <w:pPr>
        <w:pStyle w:val="NormalWeb"/>
        <w:numPr>
          <w:ilvl w:val="0"/>
          <w:numId w:val="20"/>
        </w:numPr>
        <w:spacing w:line="360" w:lineRule="atLeast"/>
        <w:jc w:val="left"/>
        <w:rPr>
          <w:rFonts w:asciiTheme="minorHAnsi" w:hAnsiTheme="minorHAnsi"/>
          <w:bCs/>
        </w:rPr>
      </w:pPr>
      <w:r w:rsidRPr="003F2C0B">
        <w:rPr>
          <w:rFonts w:asciiTheme="minorHAnsi" w:hAnsiTheme="minorHAnsi"/>
        </w:rPr>
        <w:t>Set up new loans, processes payments, draw requests, and payoffs</w:t>
      </w:r>
    </w:p>
    <w:p w:rsidR="003F2C0B" w:rsidRPr="003F2C0B" w:rsidRDefault="003F2C0B" w:rsidP="003F2C0B">
      <w:pPr>
        <w:pStyle w:val="NormalWeb"/>
        <w:numPr>
          <w:ilvl w:val="0"/>
          <w:numId w:val="20"/>
        </w:numPr>
        <w:spacing w:line="360" w:lineRule="atLeast"/>
        <w:jc w:val="left"/>
        <w:rPr>
          <w:rFonts w:asciiTheme="minorHAnsi" w:hAnsiTheme="minorHAnsi"/>
          <w:bCs/>
        </w:rPr>
      </w:pPr>
      <w:r w:rsidRPr="003F2C0B">
        <w:rPr>
          <w:rFonts w:asciiTheme="minorHAnsi" w:hAnsiTheme="minorHAnsi"/>
        </w:rPr>
        <w:t>Disburse loan proceeds</w:t>
      </w:r>
    </w:p>
    <w:p w:rsidR="003F2C0B" w:rsidRPr="003F2C0B" w:rsidRDefault="003F2C0B" w:rsidP="003F2C0B">
      <w:pPr>
        <w:pStyle w:val="NormalWeb"/>
        <w:numPr>
          <w:ilvl w:val="0"/>
          <w:numId w:val="20"/>
        </w:numPr>
        <w:spacing w:line="360" w:lineRule="atLeast"/>
        <w:jc w:val="left"/>
        <w:rPr>
          <w:rFonts w:asciiTheme="minorHAnsi" w:hAnsiTheme="minorHAnsi"/>
          <w:bCs/>
        </w:rPr>
      </w:pPr>
      <w:r w:rsidRPr="003F2C0B">
        <w:rPr>
          <w:rFonts w:asciiTheme="minorHAnsi" w:eastAsia="Arial" w:hAnsiTheme="minorHAnsi" w:cs="Arial"/>
        </w:rPr>
        <w:t>Maintain</w:t>
      </w:r>
      <w:r w:rsidR="0072538D">
        <w:rPr>
          <w:rFonts w:asciiTheme="minorHAnsi" w:eastAsia="Arial" w:hAnsiTheme="minorHAnsi" w:cs="Arial"/>
        </w:rPr>
        <w:t xml:space="preserve"> </w:t>
      </w:r>
      <w:r w:rsidRPr="003F2C0B">
        <w:rPr>
          <w:rFonts w:asciiTheme="minorHAnsi" w:eastAsia="Arial" w:hAnsiTheme="minorHAnsi" w:cs="Arial"/>
        </w:rPr>
        <w:t>loan</w:t>
      </w:r>
      <w:r w:rsidRPr="003F2C0B">
        <w:rPr>
          <w:rFonts w:asciiTheme="minorHAnsi" w:eastAsia="Arial" w:hAnsiTheme="minorHAnsi" w:cs="Arial"/>
          <w:spacing w:val="9"/>
        </w:rPr>
        <w:t xml:space="preserve"> </w:t>
      </w:r>
      <w:r w:rsidRPr="003F2C0B">
        <w:rPr>
          <w:rFonts w:asciiTheme="minorHAnsi" w:eastAsia="Arial" w:hAnsiTheme="minorHAnsi" w:cs="Arial"/>
        </w:rPr>
        <w:t>files and</w:t>
      </w:r>
      <w:r w:rsidRPr="003F2C0B">
        <w:rPr>
          <w:rFonts w:asciiTheme="minorHAnsi" w:eastAsia="Arial" w:hAnsiTheme="minorHAnsi" w:cs="Arial"/>
          <w:spacing w:val="14"/>
        </w:rPr>
        <w:t xml:space="preserve"> </w:t>
      </w:r>
      <w:r w:rsidRPr="003F2C0B">
        <w:rPr>
          <w:rFonts w:asciiTheme="minorHAnsi" w:eastAsia="Arial" w:hAnsiTheme="minorHAnsi" w:cs="Arial"/>
        </w:rPr>
        <w:t>loan</w:t>
      </w:r>
      <w:r w:rsidRPr="003F2C0B">
        <w:rPr>
          <w:rFonts w:asciiTheme="minorHAnsi" w:eastAsia="Arial" w:hAnsiTheme="minorHAnsi" w:cs="Arial"/>
          <w:spacing w:val="26"/>
        </w:rPr>
        <w:t xml:space="preserve"> </w:t>
      </w:r>
      <w:r w:rsidRPr="003F2C0B">
        <w:rPr>
          <w:rFonts w:asciiTheme="minorHAnsi" w:eastAsia="Arial" w:hAnsiTheme="minorHAnsi" w:cs="Arial"/>
        </w:rPr>
        <w:t>systems</w:t>
      </w:r>
    </w:p>
    <w:p w:rsidR="003F2C0B" w:rsidRPr="003F2C0B" w:rsidRDefault="003F2C0B" w:rsidP="003F2C0B">
      <w:pPr>
        <w:pStyle w:val="NormalWeb"/>
        <w:numPr>
          <w:ilvl w:val="0"/>
          <w:numId w:val="20"/>
        </w:numPr>
        <w:spacing w:line="360" w:lineRule="atLeast"/>
        <w:jc w:val="left"/>
        <w:rPr>
          <w:rFonts w:asciiTheme="minorHAnsi" w:hAnsiTheme="minorHAnsi"/>
          <w:bCs/>
        </w:rPr>
      </w:pPr>
      <w:r w:rsidRPr="003F2C0B">
        <w:rPr>
          <w:rFonts w:asciiTheme="minorHAnsi" w:eastAsia="Arial" w:hAnsiTheme="minorHAnsi" w:cs="Arial"/>
        </w:rPr>
        <w:t>Conduct review of loan packages</w:t>
      </w:r>
    </w:p>
    <w:p w:rsidR="003F2C0B" w:rsidRPr="003F2C0B" w:rsidRDefault="003F2C0B" w:rsidP="003F2C0B">
      <w:pPr>
        <w:pStyle w:val="NormalWeb"/>
        <w:numPr>
          <w:ilvl w:val="0"/>
          <w:numId w:val="20"/>
        </w:numPr>
        <w:spacing w:line="360" w:lineRule="atLeast"/>
        <w:jc w:val="left"/>
        <w:rPr>
          <w:rFonts w:asciiTheme="minorHAnsi" w:hAnsiTheme="minorHAnsi"/>
          <w:bCs/>
        </w:rPr>
      </w:pPr>
      <w:r w:rsidRPr="003F2C0B">
        <w:rPr>
          <w:rFonts w:asciiTheme="minorHAnsi" w:eastAsia="Arial" w:hAnsiTheme="minorHAnsi" w:cs="Arial"/>
        </w:rPr>
        <w:t>Assist customers and loan officers with questions about existing loans</w:t>
      </w:r>
    </w:p>
    <w:p w:rsidR="0048469C" w:rsidRPr="003F2C0B" w:rsidRDefault="003775EF" w:rsidP="0048469C">
      <w:pPr>
        <w:spacing w:after="0"/>
        <w:outlineLvl w:val="0"/>
        <w:rPr>
          <w:rFonts w:eastAsia="Times New Roman" w:cs="Arial"/>
          <w:b/>
          <w:bCs/>
          <w:sz w:val="24"/>
          <w:szCs w:val="24"/>
          <w:lang w:val="en"/>
        </w:rPr>
      </w:pPr>
      <w:r w:rsidRPr="003F2C0B">
        <w:rPr>
          <w:rFonts w:eastAsia="Times New Roman" w:cs="Arial"/>
          <w:b/>
          <w:bCs/>
          <w:sz w:val="24"/>
          <w:szCs w:val="24"/>
          <w:lang w:val="en"/>
        </w:rPr>
        <w:t xml:space="preserve">Key elements needed to be </w:t>
      </w:r>
      <w:r w:rsidR="0010521C">
        <w:rPr>
          <w:rFonts w:eastAsia="Times New Roman" w:cs="Arial"/>
          <w:b/>
          <w:bCs/>
          <w:sz w:val="24"/>
          <w:szCs w:val="24"/>
          <w:lang w:val="en"/>
        </w:rPr>
        <w:t>successful</w:t>
      </w:r>
      <w:r w:rsidRPr="003F2C0B">
        <w:rPr>
          <w:rFonts w:eastAsia="Times New Roman" w:cs="Arial"/>
          <w:b/>
          <w:bCs/>
          <w:sz w:val="24"/>
          <w:szCs w:val="24"/>
          <w:lang w:val="en"/>
        </w:rPr>
        <w:t xml:space="preserve"> </w:t>
      </w:r>
      <w:r w:rsidR="0010521C">
        <w:rPr>
          <w:rFonts w:eastAsia="Times New Roman" w:cs="Arial"/>
          <w:b/>
          <w:bCs/>
          <w:sz w:val="24"/>
          <w:szCs w:val="24"/>
          <w:lang w:val="en"/>
        </w:rPr>
        <w:t>in this role, the ideal candidate:</w:t>
      </w:r>
    </w:p>
    <w:p w:rsidR="005430A3" w:rsidRPr="003F2C0B" w:rsidRDefault="0010521C" w:rsidP="003775EF">
      <w:pPr>
        <w:pStyle w:val="ListParagraph"/>
        <w:numPr>
          <w:ilvl w:val="0"/>
          <w:numId w:val="16"/>
        </w:numPr>
        <w:spacing w:after="0" w:line="360" w:lineRule="atLeast"/>
        <w:outlineLvl w:val="0"/>
        <w:rPr>
          <w:rFonts w:cs="Arial"/>
          <w:color w:val="000000"/>
          <w:sz w:val="24"/>
          <w:szCs w:val="24"/>
        </w:rPr>
      </w:pPr>
      <w:r>
        <w:rPr>
          <w:rFonts w:cs="Arial"/>
          <w:color w:val="000000"/>
          <w:sz w:val="24"/>
          <w:szCs w:val="24"/>
        </w:rPr>
        <w:t xml:space="preserve">Will be </w:t>
      </w:r>
      <w:r w:rsidR="003775EF" w:rsidRPr="003F2C0B">
        <w:rPr>
          <w:rFonts w:cs="Arial"/>
          <w:color w:val="000000"/>
          <w:sz w:val="24"/>
          <w:szCs w:val="24"/>
        </w:rPr>
        <w:t>very analytical and technical in nature</w:t>
      </w:r>
      <w:r w:rsidR="003F2C0B" w:rsidRPr="003F2C0B">
        <w:rPr>
          <w:rFonts w:cs="Arial"/>
          <w:color w:val="000000"/>
          <w:sz w:val="24"/>
          <w:szCs w:val="24"/>
        </w:rPr>
        <w:t xml:space="preserve"> with attention to detail.</w:t>
      </w:r>
    </w:p>
    <w:p w:rsidR="005430A3" w:rsidRPr="003F2C0B" w:rsidRDefault="0010521C" w:rsidP="00245118">
      <w:pPr>
        <w:pStyle w:val="NormalWeb"/>
        <w:numPr>
          <w:ilvl w:val="0"/>
          <w:numId w:val="16"/>
        </w:numPr>
        <w:spacing w:line="360" w:lineRule="atLeast"/>
        <w:jc w:val="left"/>
        <w:rPr>
          <w:rFonts w:asciiTheme="minorHAnsi" w:hAnsiTheme="minorHAnsi" w:cs="Arial"/>
          <w:color w:val="000000"/>
        </w:rPr>
      </w:pPr>
      <w:r>
        <w:rPr>
          <w:rFonts w:asciiTheme="minorHAnsi" w:hAnsiTheme="minorHAnsi" w:cs="Arial"/>
          <w:color w:val="000000"/>
        </w:rPr>
        <w:t xml:space="preserve">Will be </w:t>
      </w:r>
      <w:r w:rsidR="003775EF" w:rsidRPr="003F2C0B">
        <w:rPr>
          <w:rFonts w:asciiTheme="minorHAnsi" w:hAnsiTheme="minorHAnsi" w:cs="Arial"/>
          <w:color w:val="000000"/>
        </w:rPr>
        <w:t>attentive and responsive to the needs of o</w:t>
      </w:r>
      <w:r w:rsidR="005430A3" w:rsidRPr="003F2C0B">
        <w:rPr>
          <w:rFonts w:asciiTheme="minorHAnsi" w:hAnsiTheme="minorHAnsi" w:cs="Arial"/>
          <w:color w:val="000000"/>
        </w:rPr>
        <w:t>thers</w:t>
      </w:r>
      <w:r w:rsidR="003F2C0B" w:rsidRPr="003F2C0B">
        <w:rPr>
          <w:rFonts w:asciiTheme="minorHAnsi" w:hAnsiTheme="minorHAnsi" w:cs="Arial"/>
          <w:color w:val="000000"/>
        </w:rPr>
        <w:t>, while working individually and as a team</w:t>
      </w:r>
      <w:r w:rsidR="005430A3" w:rsidRPr="003F2C0B">
        <w:rPr>
          <w:rFonts w:asciiTheme="minorHAnsi" w:hAnsiTheme="minorHAnsi" w:cs="Arial"/>
          <w:color w:val="000000"/>
        </w:rPr>
        <w:t>.</w:t>
      </w:r>
    </w:p>
    <w:p w:rsidR="003775EF" w:rsidRPr="003F2C0B" w:rsidRDefault="0010521C" w:rsidP="003775EF">
      <w:pPr>
        <w:pStyle w:val="NormalWeb"/>
        <w:numPr>
          <w:ilvl w:val="0"/>
          <w:numId w:val="16"/>
        </w:numPr>
        <w:spacing w:line="360" w:lineRule="atLeast"/>
        <w:jc w:val="left"/>
        <w:rPr>
          <w:rFonts w:asciiTheme="minorHAnsi" w:hAnsiTheme="minorHAnsi" w:cs="Arial"/>
          <w:color w:val="000000"/>
        </w:rPr>
      </w:pPr>
      <w:r>
        <w:rPr>
          <w:rFonts w:asciiTheme="minorHAnsi" w:hAnsiTheme="minorHAnsi" w:cs="Arial"/>
          <w:color w:val="000000"/>
        </w:rPr>
        <w:t xml:space="preserve">Will </w:t>
      </w:r>
      <w:r w:rsidR="003775EF" w:rsidRPr="003F2C0B">
        <w:rPr>
          <w:rFonts w:asciiTheme="minorHAnsi" w:hAnsiTheme="minorHAnsi" w:cs="Arial"/>
          <w:color w:val="000000"/>
        </w:rPr>
        <w:t>approach and</w:t>
      </w:r>
      <w:r w:rsidR="00245118" w:rsidRPr="003F2C0B">
        <w:rPr>
          <w:rFonts w:asciiTheme="minorHAnsi" w:hAnsiTheme="minorHAnsi" w:cs="Arial"/>
          <w:color w:val="000000"/>
        </w:rPr>
        <w:t xml:space="preserve"> complete tasks in a logical</w:t>
      </w:r>
      <w:r>
        <w:rPr>
          <w:rFonts w:asciiTheme="minorHAnsi" w:hAnsiTheme="minorHAnsi" w:cs="Arial"/>
          <w:color w:val="000000"/>
        </w:rPr>
        <w:t xml:space="preserve"> fashion</w:t>
      </w:r>
      <w:r w:rsidR="003F2C0B" w:rsidRPr="003F2C0B">
        <w:rPr>
          <w:rFonts w:asciiTheme="minorHAnsi" w:hAnsiTheme="minorHAnsi" w:cs="Arial"/>
          <w:color w:val="000000"/>
        </w:rPr>
        <w:t>.</w:t>
      </w:r>
    </w:p>
    <w:p w:rsidR="00735A46" w:rsidRPr="003F2C0B" w:rsidRDefault="0010521C" w:rsidP="003775EF">
      <w:pPr>
        <w:pStyle w:val="NormalWeb"/>
        <w:numPr>
          <w:ilvl w:val="0"/>
          <w:numId w:val="16"/>
        </w:numPr>
        <w:spacing w:line="360" w:lineRule="atLeast"/>
        <w:jc w:val="left"/>
        <w:rPr>
          <w:rFonts w:asciiTheme="minorHAnsi" w:hAnsiTheme="minorHAnsi" w:cs="Arial"/>
          <w:color w:val="000000"/>
        </w:rPr>
      </w:pPr>
      <w:r>
        <w:rPr>
          <w:rFonts w:asciiTheme="minorHAnsi" w:hAnsiTheme="minorHAnsi" w:cs="Arial"/>
          <w:color w:val="000000"/>
        </w:rPr>
        <w:t>Will</w:t>
      </w:r>
      <w:r w:rsidR="00735A46" w:rsidRPr="003F2C0B">
        <w:rPr>
          <w:rFonts w:asciiTheme="minorHAnsi" w:hAnsiTheme="minorHAnsi" w:cs="Arial"/>
          <w:color w:val="000000"/>
        </w:rPr>
        <w:t xml:space="preserve"> be responsive to change in priorities</w:t>
      </w:r>
      <w:r w:rsidR="003F2C0B" w:rsidRPr="003F2C0B">
        <w:rPr>
          <w:rFonts w:asciiTheme="minorHAnsi" w:hAnsiTheme="minorHAnsi" w:cs="Arial"/>
          <w:color w:val="000000"/>
        </w:rPr>
        <w:t xml:space="preserve"> and deadlines</w:t>
      </w:r>
      <w:r w:rsidR="00735A46" w:rsidRPr="003F2C0B">
        <w:rPr>
          <w:rFonts w:asciiTheme="minorHAnsi" w:hAnsiTheme="minorHAnsi" w:cs="Arial"/>
          <w:color w:val="000000"/>
        </w:rPr>
        <w:t>.</w:t>
      </w:r>
    </w:p>
    <w:p w:rsidR="00735A46" w:rsidRPr="003F2C0B" w:rsidRDefault="0010521C" w:rsidP="003775EF">
      <w:pPr>
        <w:pStyle w:val="NormalWeb"/>
        <w:numPr>
          <w:ilvl w:val="0"/>
          <w:numId w:val="16"/>
        </w:numPr>
        <w:spacing w:line="360" w:lineRule="atLeast"/>
        <w:jc w:val="left"/>
        <w:rPr>
          <w:rFonts w:asciiTheme="minorHAnsi" w:hAnsiTheme="minorHAnsi" w:cs="Arial"/>
          <w:color w:val="000000"/>
        </w:rPr>
      </w:pPr>
      <w:r>
        <w:rPr>
          <w:rFonts w:asciiTheme="minorHAnsi" w:hAnsiTheme="minorHAnsi" w:cs="Arial"/>
          <w:color w:val="000000"/>
        </w:rPr>
        <w:t>Will</w:t>
      </w:r>
      <w:r w:rsidR="00A467EE" w:rsidRPr="003F2C0B">
        <w:rPr>
          <w:rFonts w:asciiTheme="minorHAnsi" w:hAnsiTheme="minorHAnsi" w:cs="Arial"/>
          <w:color w:val="000000"/>
        </w:rPr>
        <w:t xml:space="preserve"> be able to process multiple files at one time</w:t>
      </w:r>
    </w:p>
    <w:p w:rsidR="005430A3" w:rsidRPr="003F2C0B" w:rsidRDefault="005430A3" w:rsidP="005430A3">
      <w:pPr>
        <w:pStyle w:val="NormalWeb"/>
        <w:spacing w:line="360" w:lineRule="atLeast"/>
        <w:ind w:left="0"/>
        <w:jc w:val="left"/>
        <w:rPr>
          <w:rFonts w:asciiTheme="minorHAnsi" w:hAnsiTheme="minorHAnsi"/>
          <w:bCs/>
        </w:rPr>
      </w:pPr>
    </w:p>
    <w:p w:rsidR="00762AEE" w:rsidRPr="003F2C0B" w:rsidRDefault="000821A0" w:rsidP="000821A0">
      <w:pPr>
        <w:rPr>
          <w:rFonts w:eastAsia="Times New Roman" w:cs="Arial"/>
          <w:sz w:val="24"/>
          <w:szCs w:val="24"/>
          <w:lang w:val="en"/>
        </w:rPr>
      </w:pPr>
      <w:r w:rsidRPr="003F2C0B">
        <w:rPr>
          <w:rFonts w:eastAsia="Times New Roman" w:cs="Arial"/>
          <w:sz w:val="24"/>
          <w:szCs w:val="24"/>
          <w:lang w:val="en"/>
        </w:rPr>
        <w:lastRenderedPageBreak/>
        <w:t>For more information about our Bank, please visit our website at www.commercestatebank.com.</w:t>
      </w:r>
      <w:r w:rsidRPr="003F2C0B">
        <w:rPr>
          <w:rFonts w:eastAsia="Times New Roman" w:cs="Arial"/>
          <w:sz w:val="24"/>
          <w:szCs w:val="24"/>
          <w:lang w:val="en"/>
        </w:rPr>
        <w:br/>
      </w:r>
      <w:r w:rsidRPr="003F2C0B">
        <w:rPr>
          <w:rFonts w:eastAsia="Times New Roman" w:cs="Arial"/>
          <w:sz w:val="24"/>
          <w:szCs w:val="24"/>
          <w:lang w:val="en"/>
        </w:rPr>
        <w:br/>
        <w:t>Commerce State Bank is an FDIC member and is therefore considered a federal contractor.  All qualified applicants will receive consideration for employment without regard to their race, color, religion, gender, national origin, disability or protected veteran status.  It is requested that priority referrals for protected veterans be sent directly to the bank by the state employment service delivery system for any applicable openings.</w:t>
      </w:r>
    </w:p>
    <w:p w:rsidR="003E66D8" w:rsidRPr="003F2C0B" w:rsidRDefault="003E66D8" w:rsidP="003E66D8">
      <w:pPr>
        <w:pStyle w:val="NoSpacing"/>
        <w:rPr>
          <w:rFonts w:cstheme="minorHAnsi"/>
          <w:sz w:val="24"/>
          <w:szCs w:val="24"/>
        </w:rPr>
      </w:pPr>
      <w:r w:rsidRPr="003F2C0B">
        <w:rPr>
          <w:rFonts w:cstheme="minorHAnsi"/>
          <w:sz w:val="24"/>
          <w:szCs w:val="24"/>
        </w:rPr>
        <w:t>We offer an excellent compensation and benefits package that includes health, dental, vision, and company-paid life &amp; disability, plus 401(k) match, paid time off and paid holidays.</w:t>
      </w:r>
    </w:p>
    <w:p w:rsidR="003E66D8" w:rsidRPr="003F2C0B" w:rsidRDefault="003E66D8" w:rsidP="003E66D8">
      <w:pPr>
        <w:pStyle w:val="NoSpacing"/>
        <w:rPr>
          <w:b/>
          <w:sz w:val="24"/>
          <w:szCs w:val="24"/>
        </w:rPr>
      </w:pPr>
    </w:p>
    <w:p w:rsidR="003E66D8" w:rsidRPr="003F2C0B" w:rsidRDefault="003E66D8" w:rsidP="003E66D8">
      <w:pPr>
        <w:pStyle w:val="NoSpacing"/>
        <w:rPr>
          <w:b/>
          <w:sz w:val="24"/>
          <w:szCs w:val="24"/>
        </w:rPr>
      </w:pPr>
      <w:bookmarkStart w:id="0" w:name="_GoBack"/>
      <w:r w:rsidRPr="003F2C0B">
        <w:rPr>
          <w:b/>
          <w:sz w:val="24"/>
          <w:szCs w:val="24"/>
        </w:rPr>
        <w:t>Commerce State Bank - Bank on the power of Unbeatable.</w:t>
      </w:r>
    </w:p>
    <w:p w:rsidR="003E66D8" w:rsidRPr="003F2C0B" w:rsidRDefault="003E66D8" w:rsidP="003E66D8">
      <w:pPr>
        <w:spacing w:after="0" w:line="240" w:lineRule="auto"/>
        <w:rPr>
          <w:sz w:val="24"/>
          <w:szCs w:val="24"/>
        </w:rPr>
      </w:pPr>
      <w:r w:rsidRPr="003F2C0B">
        <w:rPr>
          <w:sz w:val="24"/>
          <w:szCs w:val="24"/>
        </w:rPr>
        <w:t>Commerce State Bank was born out of frustration of how banking got done.  We know because we’re bankers and it frustrated us.  To succeed in business or in personal finance, you need the best and most trusted resources – an unbeatable blend of experience, speed and the best rates.</w:t>
      </w:r>
    </w:p>
    <w:p w:rsidR="003E66D8" w:rsidRPr="003F2C0B" w:rsidRDefault="003E66D8" w:rsidP="003E66D8">
      <w:pPr>
        <w:pStyle w:val="NoSpacing"/>
        <w:rPr>
          <w:sz w:val="24"/>
          <w:szCs w:val="24"/>
        </w:rPr>
      </w:pPr>
    </w:p>
    <w:p w:rsidR="003E66D8" w:rsidRPr="003F2C0B" w:rsidRDefault="003E66D8" w:rsidP="003E66D8">
      <w:pPr>
        <w:pStyle w:val="NoSpacing"/>
        <w:rPr>
          <w:sz w:val="24"/>
          <w:szCs w:val="24"/>
        </w:rPr>
      </w:pPr>
      <w:r w:rsidRPr="003F2C0B">
        <w:rPr>
          <w:sz w:val="24"/>
          <w:szCs w:val="24"/>
        </w:rPr>
        <w:t xml:space="preserve">Our goal is to offer our clients just that – </w:t>
      </w:r>
      <w:r w:rsidRPr="003F2C0B">
        <w:rPr>
          <w:b/>
          <w:sz w:val="24"/>
          <w:szCs w:val="24"/>
        </w:rPr>
        <w:t>the power of unbeatable</w:t>
      </w:r>
      <w:r w:rsidRPr="003F2C0B">
        <w:rPr>
          <w:sz w:val="24"/>
          <w:szCs w:val="24"/>
        </w:rPr>
        <w:t>.</w:t>
      </w:r>
    </w:p>
    <w:p w:rsidR="003E66D8" w:rsidRPr="003F2C0B" w:rsidRDefault="003E66D8" w:rsidP="003E66D8">
      <w:pPr>
        <w:pStyle w:val="NoSpacing"/>
        <w:rPr>
          <w:sz w:val="24"/>
          <w:szCs w:val="24"/>
        </w:rPr>
      </w:pPr>
    </w:p>
    <w:p w:rsidR="003E66D8" w:rsidRPr="003F2C0B" w:rsidRDefault="003E66D8" w:rsidP="003E66D8">
      <w:pPr>
        <w:spacing w:after="0" w:line="240" w:lineRule="auto"/>
        <w:rPr>
          <w:sz w:val="24"/>
          <w:szCs w:val="24"/>
        </w:rPr>
      </w:pPr>
      <w:r w:rsidRPr="003F2C0B">
        <w:rPr>
          <w:sz w:val="24"/>
          <w:szCs w:val="24"/>
        </w:rPr>
        <w:t xml:space="preserve">Commerce State Bank is made up of local people with a world of expertise.  These are people from your community who you can trust to work with you to accomplish your goals in your timeframe.  We understand the challenges that face local businesses and the concerns of local people because that’s who we are. </w:t>
      </w:r>
      <w:r w:rsidRPr="003F2C0B">
        <w:rPr>
          <w:rFonts w:eastAsia="Times New Roman" w:cs="Arial"/>
          <w:sz w:val="24"/>
          <w:szCs w:val="24"/>
          <w:lang w:val="en"/>
        </w:rPr>
        <w:t xml:space="preserve">We currently have locations in West Bend, Cedarburg, </w:t>
      </w:r>
      <w:proofErr w:type="spellStart"/>
      <w:r w:rsidRPr="003F2C0B">
        <w:rPr>
          <w:rFonts w:eastAsia="Times New Roman" w:cs="Arial"/>
          <w:sz w:val="24"/>
          <w:szCs w:val="24"/>
          <w:lang w:val="en"/>
        </w:rPr>
        <w:t>Elm</w:t>
      </w:r>
      <w:proofErr w:type="spellEnd"/>
      <w:r w:rsidRPr="003F2C0B">
        <w:rPr>
          <w:rFonts w:eastAsia="Times New Roman" w:cs="Arial"/>
          <w:sz w:val="24"/>
          <w:szCs w:val="24"/>
          <w:lang w:val="en"/>
        </w:rPr>
        <w:t xml:space="preserve"> Grove, Sheboygan, WI, plus a Saukville, WI Loan Production Office.</w:t>
      </w:r>
    </w:p>
    <w:bookmarkEnd w:id="0"/>
    <w:p w:rsidR="003E66D8" w:rsidRPr="003F2C0B" w:rsidRDefault="003E66D8" w:rsidP="000821A0">
      <w:pPr>
        <w:rPr>
          <w:rFonts w:eastAsia="Times New Roman" w:cs="Arial"/>
          <w:sz w:val="24"/>
          <w:szCs w:val="24"/>
          <w:lang w:val="en"/>
        </w:rPr>
      </w:pPr>
    </w:p>
    <w:p w:rsidR="00E679DC" w:rsidRDefault="000821A0" w:rsidP="000821A0">
      <w:pPr>
        <w:rPr>
          <w:rFonts w:eastAsia="Times New Roman" w:cs="Arial"/>
          <w:sz w:val="24"/>
          <w:szCs w:val="24"/>
          <w:lang w:val="en"/>
        </w:rPr>
      </w:pPr>
      <w:r w:rsidRPr="003F2C0B">
        <w:rPr>
          <w:rFonts w:eastAsia="Times New Roman" w:cs="Arial"/>
          <w:sz w:val="24"/>
          <w:szCs w:val="24"/>
          <w:lang w:val="en"/>
        </w:rPr>
        <w:t>Equal Opportunity Employer M/F/Disabled/Vet</w:t>
      </w:r>
      <w:r w:rsidRPr="003F2C0B">
        <w:rPr>
          <w:rFonts w:eastAsia="Times New Roman" w:cs="Arial"/>
          <w:sz w:val="24"/>
          <w:szCs w:val="24"/>
          <w:lang w:val="en"/>
        </w:rPr>
        <w:br/>
        <w:t> </w:t>
      </w:r>
      <w:r w:rsidRPr="003F2C0B">
        <w:rPr>
          <w:rFonts w:eastAsia="Times New Roman" w:cs="Arial"/>
          <w:sz w:val="24"/>
          <w:szCs w:val="24"/>
          <w:lang w:val="en"/>
        </w:rPr>
        <w:br/>
        <w:t xml:space="preserve">Cover letter, salary requirements &amp; resume can be sent to: </w:t>
      </w:r>
      <w:hyperlink r:id="rId6" w:history="1">
        <w:r w:rsidR="003F2C0B" w:rsidRPr="00B02D78">
          <w:rPr>
            <w:rStyle w:val="Hyperlink"/>
            <w:rFonts w:eastAsia="Times New Roman" w:cs="Arial"/>
            <w:sz w:val="24"/>
            <w:szCs w:val="24"/>
            <w:lang w:val="en"/>
          </w:rPr>
          <w:t>hr@commercesb.com</w:t>
        </w:r>
      </w:hyperlink>
    </w:p>
    <w:p w:rsidR="003F2C0B" w:rsidRDefault="003F2C0B" w:rsidP="000821A0">
      <w:pPr>
        <w:rPr>
          <w:rFonts w:eastAsia="Times New Roman" w:cs="Arial"/>
          <w:sz w:val="24"/>
          <w:szCs w:val="24"/>
          <w:lang w:val="en"/>
        </w:rPr>
      </w:pPr>
    </w:p>
    <w:p w:rsidR="003F2C0B" w:rsidRPr="003F2C0B" w:rsidRDefault="003F2C0B" w:rsidP="003F2C0B">
      <w:pPr>
        <w:jc w:val="center"/>
        <w:rPr>
          <w:rFonts w:eastAsia="Times New Roman" w:cs="Arial"/>
          <w:sz w:val="24"/>
          <w:szCs w:val="24"/>
          <w:lang w:val="en"/>
        </w:rPr>
      </w:pPr>
      <w:r>
        <w:rPr>
          <w:rFonts w:eastAsia="Times New Roman" w:cs="Arial"/>
          <w:noProof/>
          <w:sz w:val="24"/>
          <w:szCs w:val="24"/>
        </w:rPr>
        <w:drawing>
          <wp:inline distT="0" distB="0" distL="0" distR="0">
            <wp:extent cx="970059" cy="1251239"/>
            <wp:effectExtent l="0" t="0" r="1905" b="6350"/>
            <wp:docPr id="1" name="Picture 1" descr="N:\HR\Recruiting\2016 BPT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Recruiting\2016 BPT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0184" cy="1251400"/>
                    </a:xfrm>
                    <a:prstGeom prst="rect">
                      <a:avLst/>
                    </a:prstGeom>
                    <a:noFill/>
                    <a:ln>
                      <a:noFill/>
                    </a:ln>
                  </pic:spPr>
                </pic:pic>
              </a:graphicData>
            </a:graphic>
          </wp:inline>
        </w:drawing>
      </w:r>
    </w:p>
    <w:sectPr w:rsidR="003F2C0B" w:rsidRPr="003F2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010"/>
    <w:multiLevelType w:val="hybridMultilevel"/>
    <w:tmpl w:val="CF1A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019BD"/>
    <w:multiLevelType w:val="hybridMultilevel"/>
    <w:tmpl w:val="1716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C33301"/>
    <w:multiLevelType w:val="hybridMultilevel"/>
    <w:tmpl w:val="DDA8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61CDA"/>
    <w:multiLevelType w:val="hybridMultilevel"/>
    <w:tmpl w:val="1068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84794"/>
    <w:multiLevelType w:val="hybridMultilevel"/>
    <w:tmpl w:val="9EEE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33CE3"/>
    <w:multiLevelType w:val="multilevel"/>
    <w:tmpl w:val="1622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60912"/>
    <w:multiLevelType w:val="hybridMultilevel"/>
    <w:tmpl w:val="4D52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97E76"/>
    <w:multiLevelType w:val="hybridMultilevel"/>
    <w:tmpl w:val="9E40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C5536"/>
    <w:multiLevelType w:val="hybridMultilevel"/>
    <w:tmpl w:val="9B96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D6E25"/>
    <w:multiLevelType w:val="hybridMultilevel"/>
    <w:tmpl w:val="9F88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067C7"/>
    <w:multiLevelType w:val="hybridMultilevel"/>
    <w:tmpl w:val="D43C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47C30"/>
    <w:multiLevelType w:val="multilevel"/>
    <w:tmpl w:val="289C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831681"/>
    <w:multiLevelType w:val="hybridMultilevel"/>
    <w:tmpl w:val="FD98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32C38"/>
    <w:multiLevelType w:val="hybridMultilevel"/>
    <w:tmpl w:val="2EB8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659BC"/>
    <w:multiLevelType w:val="hybridMultilevel"/>
    <w:tmpl w:val="8534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1236F"/>
    <w:multiLevelType w:val="hybridMultilevel"/>
    <w:tmpl w:val="47D4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E54962"/>
    <w:multiLevelType w:val="hybridMultilevel"/>
    <w:tmpl w:val="E502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E6355D"/>
    <w:multiLevelType w:val="hybridMultilevel"/>
    <w:tmpl w:val="8C72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C33086"/>
    <w:multiLevelType w:val="hybridMultilevel"/>
    <w:tmpl w:val="4712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A3E6D"/>
    <w:multiLevelType w:val="hybridMultilevel"/>
    <w:tmpl w:val="3392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C07D7A"/>
    <w:multiLevelType w:val="hybridMultilevel"/>
    <w:tmpl w:val="20D4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8"/>
  </w:num>
  <w:num w:numId="5">
    <w:abstractNumId w:val="13"/>
  </w:num>
  <w:num w:numId="6">
    <w:abstractNumId w:val="15"/>
  </w:num>
  <w:num w:numId="7">
    <w:abstractNumId w:val="20"/>
  </w:num>
  <w:num w:numId="8">
    <w:abstractNumId w:val="7"/>
  </w:num>
  <w:num w:numId="9">
    <w:abstractNumId w:val="9"/>
  </w:num>
  <w:num w:numId="10">
    <w:abstractNumId w:val="17"/>
  </w:num>
  <w:num w:numId="11">
    <w:abstractNumId w:val="8"/>
  </w:num>
  <w:num w:numId="12">
    <w:abstractNumId w:val="0"/>
  </w:num>
  <w:num w:numId="13">
    <w:abstractNumId w:val="4"/>
  </w:num>
  <w:num w:numId="14">
    <w:abstractNumId w:val="1"/>
  </w:num>
  <w:num w:numId="15">
    <w:abstractNumId w:val="19"/>
  </w:num>
  <w:num w:numId="16">
    <w:abstractNumId w:val="10"/>
  </w:num>
  <w:num w:numId="17">
    <w:abstractNumId w:val="2"/>
  </w:num>
  <w:num w:numId="18">
    <w:abstractNumId w:val="14"/>
  </w:num>
  <w:num w:numId="19">
    <w:abstractNumId w:val="12"/>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A0"/>
    <w:rsid w:val="000034CF"/>
    <w:rsid w:val="000821A0"/>
    <w:rsid w:val="00083ED1"/>
    <w:rsid w:val="0010521C"/>
    <w:rsid w:val="0018384A"/>
    <w:rsid w:val="00186A28"/>
    <w:rsid w:val="001D07A0"/>
    <w:rsid w:val="001F353D"/>
    <w:rsid w:val="00245118"/>
    <w:rsid w:val="003142DB"/>
    <w:rsid w:val="00330C8D"/>
    <w:rsid w:val="0034441C"/>
    <w:rsid w:val="003775EF"/>
    <w:rsid w:val="003E66D8"/>
    <w:rsid w:val="003F2C0B"/>
    <w:rsid w:val="0048469C"/>
    <w:rsid w:val="004A3EA4"/>
    <w:rsid w:val="004D467F"/>
    <w:rsid w:val="00516EE7"/>
    <w:rsid w:val="005430A3"/>
    <w:rsid w:val="0059590C"/>
    <w:rsid w:val="005C045A"/>
    <w:rsid w:val="00635F1C"/>
    <w:rsid w:val="00706232"/>
    <w:rsid w:val="0072538D"/>
    <w:rsid w:val="0073367B"/>
    <w:rsid w:val="00735A46"/>
    <w:rsid w:val="00762AEE"/>
    <w:rsid w:val="00766B5D"/>
    <w:rsid w:val="00766C9A"/>
    <w:rsid w:val="00771DB4"/>
    <w:rsid w:val="00777A7C"/>
    <w:rsid w:val="007B5F06"/>
    <w:rsid w:val="007B7D50"/>
    <w:rsid w:val="007C74B3"/>
    <w:rsid w:val="008226B1"/>
    <w:rsid w:val="008336FC"/>
    <w:rsid w:val="00836DCA"/>
    <w:rsid w:val="0092346B"/>
    <w:rsid w:val="009A1012"/>
    <w:rsid w:val="00A467EE"/>
    <w:rsid w:val="00AF1436"/>
    <w:rsid w:val="00B603AC"/>
    <w:rsid w:val="00B7714D"/>
    <w:rsid w:val="00BA01E8"/>
    <w:rsid w:val="00BE499D"/>
    <w:rsid w:val="00BE6CD3"/>
    <w:rsid w:val="00BF7E71"/>
    <w:rsid w:val="00C325CE"/>
    <w:rsid w:val="00C61FCE"/>
    <w:rsid w:val="00CD0763"/>
    <w:rsid w:val="00CD338B"/>
    <w:rsid w:val="00E1696F"/>
    <w:rsid w:val="00E679DC"/>
    <w:rsid w:val="00E76F60"/>
    <w:rsid w:val="00E90542"/>
    <w:rsid w:val="00ED5E65"/>
    <w:rsid w:val="00EF1969"/>
    <w:rsid w:val="00F6743A"/>
    <w:rsid w:val="00FA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DB4"/>
    <w:pPr>
      <w:spacing w:after="0" w:line="240" w:lineRule="auto"/>
    </w:pPr>
    <w:rPr>
      <w:rFonts w:eastAsiaTheme="minorEastAsia"/>
    </w:rPr>
  </w:style>
  <w:style w:type="paragraph" w:styleId="ListParagraph">
    <w:name w:val="List Paragraph"/>
    <w:basedOn w:val="Normal"/>
    <w:uiPriority w:val="34"/>
    <w:qFormat/>
    <w:rsid w:val="00771DB4"/>
    <w:pPr>
      <w:ind w:left="720"/>
      <w:contextualSpacing/>
    </w:pPr>
    <w:rPr>
      <w:rFonts w:eastAsiaTheme="minorEastAsia"/>
    </w:rPr>
  </w:style>
  <w:style w:type="paragraph" w:styleId="BodyText2">
    <w:name w:val="Body Text 2"/>
    <w:basedOn w:val="Normal"/>
    <w:link w:val="BodyText2Char"/>
    <w:uiPriority w:val="99"/>
    <w:unhideWhenUsed/>
    <w:rsid w:val="00771DB4"/>
    <w:pPr>
      <w:spacing w:after="120" w:line="480" w:lineRule="auto"/>
    </w:pPr>
  </w:style>
  <w:style w:type="character" w:customStyle="1" w:styleId="BodyText2Char">
    <w:name w:val="Body Text 2 Char"/>
    <w:basedOn w:val="DefaultParagraphFont"/>
    <w:link w:val="BodyText2"/>
    <w:uiPriority w:val="99"/>
    <w:rsid w:val="00771DB4"/>
  </w:style>
  <w:style w:type="character" w:styleId="Strong">
    <w:name w:val="Strong"/>
    <w:basedOn w:val="DefaultParagraphFont"/>
    <w:uiPriority w:val="22"/>
    <w:qFormat/>
    <w:rsid w:val="00CD338B"/>
    <w:rPr>
      <w:b/>
      <w:bCs/>
    </w:rPr>
  </w:style>
  <w:style w:type="paragraph" w:styleId="NormalWeb">
    <w:name w:val="Normal (Web)"/>
    <w:basedOn w:val="Normal"/>
    <w:uiPriority w:val="99"/>
    <w:semiHidden/>
    <w:unhideWhenUsed/>
    <w:rsid w:val="003775EF"/>
    <w:pPr>
      <w:spacing w:before="100" w:beforeAutospacing="1" w:after="100" w:afterAutospacing="1" w:line="240" w:lineRule="auto"/>
      <w:ind w:left="300" w:right="30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C0B"/>
    <w:rPr>
      <w:color w:val="0000FF" w:themeColor="hyperlink"/>
      <w:u w:val="single"/>
    </w:rPr>
  </w:style>
  <w:style w:type="paragraph" w:styleId="BalloonText">
    <w:name w:val="Balloon Text"/>
    <w:basedOn w:val="Normal"/>
    <w:link w:val="BalloonTextChar"/>
    <w:uiPriority w:val="99"/>
    <w:semiHidden/>
    <w:unhideWhenUsed/>
    <w:rsid w:val="003F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DB4"/>
    <w:pPr>
      <w:spacing w:after="0" w:line="240" w:lineRule="auto"/>
    </w:pPr>
    <w:rPr>
      <w:rFonts w:eastAsiaTheme="minorEastAsia"/>
    </w:rPr>
  </w:style>
  <w:style w:type="paragraph" w:styleId="ListParagraph">
    <w:name w:val="List Paragraph"/>
    <w:basedOn w:val="Normal"/>
    <w:uiPriority w:val="34"/>
    <w:qFormat/>
    <w:rsid w:val="00771DB4"/>
    <w:pPr>
      <w:ind w:left="720"/>
      <w:contextualSpacing/>
    </w:pPr>
    <w:rPr>
      <w:rFonts w:eastAsiaTheme="minorEastAsia"/>
    </w:rPr>
  </w:style>
  <w:style w:type="paragraph" w:styleId="BodyText2">
    <w:name w:val="Body Text 2"/>
    <w:basedOn w:val="Normal"/>
    <w:link w:val="BodyText2Char"/>
    <w:uiPriority w:val="99"/>
    <w:unhideWhenUsed/>
    <w:rsid w:val="00771DB4"/>
    <w:pPr>
      <w:spacing w:after="120" w:line="480" w:lineRule="auto"/>
    </w:pPr>
  </w:style>
  <w:style w:type="character" w:customStyle="1" w:styleId="BodyText2Char">
    <w:name w:val="Body Text 2 Char"/>
    <w:basedOn w:val="DefaultParagraphFont"/>
    <w:link w:val="BodyText2"/>
    <w:uiPriority w:val="99"/>
    <w:rsid w:val="00771DB4"/>
  </w:style>
  <w:style w:type="character" w:styleId="Strong">
    <w:name w:val="Strong"/>
    <w:basedOn w:val="DefaultParagraphFont"/>
    <w:uiPriority w:val="22"/>
    <w:qFormat/>
    <w:rsid w:val="00CD338B"/>
    <w:rPr>
      <w:b/>
      <w:bCs/>
    </w:rPr>
  </w:style>
  <w:style w:type="paragraph" w:styleId="NormalWeb">
    <w:name w:val="Normal (Web)"/>
    <w:basedOn w:val="Normal"/>
    <w:uiPriority w:val="99"/>
    <w:semiHidden/>
    <w:unhideWhenUsed/>
    <w:rsid w:val="003775EF"/>
    <w:pPr>
      <w:spacing w:before="100" w:beforeAutospacing="1" w:after="100" w:afterAutospacing="1" w:line="240" w:lineRule="auto"/>
      <w:ind w:left="300" w:right="30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C0B"/>
    <w:rPr>
      <w:color w:val="0000FF" w:themeColor="hyperlink"/>
      <w:u w:val="single"/>
    </w:rPr>
  </w:style>
  <w:style w:type="paragraph" w:styleId="BalloonText">
    <w:name w:val="Balloon Text"/>
    <w:basedOn w:val="Normal"/>
    <w:link w:val="BalloonTextChar"/>
    <w:uiPriority w:val="99"/>
    <w:semiHidden/>
    <w:unhideWhenUsed/>
    <w:rsid w:val="003F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3763">
      <w:bodyDiv w:val="1"/>
      <w:marLeft w:val="0"/>
      <w:marRight w:val="0"/>
      <w:marTop w:val="0"/>
      <w:marBottom w:val="0"/>
      <w:divBdr>
        <w:top w:val="none" w:sz="0" w:space="0" w:color="auto"/>
        <w:left w:val="none" w:sz="0" w:space="0" w:color="auto"/>
        <w:bottom w:val="none" w:sz="0" w:space="0" w:color="auto"/>
        <w:right w:val="none" w:sz="0" w:space="0" w:color="auto"/>
      </w:divBdr>
    </w:div>
    <w:div w:id="765539022">
      <w:bodyDiv w:val="1"/>
      <w:marLeft w:val="0"/>
      <w:marRight w:val="0"/>
      <w:marTop w:val="0"/>
      <w:marBottom w:val="0"/>
      <w:divBdr>
        <w:top w:val="none" w:sz="0" w:space="0" w:color="auto"/>
        <w:left w:val="none" w:sz="0" w:space="0" w:color="auto"/>
        <w:bottom w:val="none" w:sz="0" w:space="0" w:color="auto"/>
        <w:right w:val="none" w:sz="0" w:space="0" w:color="auto"/>
      </w:divBdr>
    </w:div>
    <w:div w:id="966161409">
      <w:bodyDiv w:val="1"/>
      <w:marLeft w:val="0"/>
      <w:marRight w:val="0"/>
      <w:marTop w:val="0"/>
      <w:marBottom w:val="0"/>
      <w:divBdr>
        <w:top w:val="none" w:sz="0" w:space="0" w:color="auto"/>
        <w:left w:val="none" w:sz="0" w:space="0" w:color="auto"/>
        <w:bottom w:val="none" w:sz="0" w:space="0" w:color="auto"/>
        <w:right w:val="none" w:sz="0" w:space="0" w:color="auto"/>
      </w:divBdr>
      <w:divsChild>
        <w:div w:id="1274169777">
          <w:marLeft w:val="0"/>
          <w:marRight w:val="0"/>
          <w:marTop w:val="100"/>
          <w:marBottom w:val="100"/>
          <w:divBdr>
            <w:top w:val="none" w:sz="0" w:space="0" w:color="auto"/>
            <w:left w:val="none" w:sz="0" w:space="0" w:color="auto"/>
            <w:bottom w:val="none" w:sz="0" w:space="0" w:color="auto"/>
            <w:right w:val="none" w:sz="0" w:space="0" w:color="auto"/>
          </w:divBdr>
          <w:divsChild>
            <w:div w:id="16233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04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ommercesb.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Dretzka</dc:creator>
  <cp:lastModifiedBy>Shelly Dretzka</cp:lastModifiedBy>
  <cp:revision>6</cp:revision>
  <cp:lastPrinted>2016-08-16T13:39:00Z</cp:lastPrinted>
  <dcterms:created xsi:type="dcterms:W3CDTF">2017-01-24T20:02:00Z</dcterms:created>
  <dcterms:modified xsi:type="dcterms:W3CDTF">2017-01-24T20:55:00Z</dcterms:modified>
</cp:coreProperties>
</file>